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DB" w:rsidRPr="00F278AC" w:rsidRDefault="00F278AC" w:rsidP="00F278AC">
      <w:pPr>
        <w:jc w:val="center"/>
        <w:rPr>
          <w:b/>
          <w:bCs/>
          <w:sz w:val="28"/>
          <w:szCs w:val="28"/>
          <w:lang w:val="en-GB"/>
        </w:rPr>
      </w:pPr>
      <w:r w:rsidRPr="00F278AC">
        <w:rPr>
          <w:b/>
          <w:bCs/>
          <w:sz w:val="28"/>
          <w:szCs w:val="28"/>
          <w:lang w:val="en-GB"/>
        </w:rPr>
        <w:t>NATIONS AND NATIONALISM</w:t>
      </w:r>
    </w:p>
    <w:p w:rsidR="00F278AC" w:rsidRPr="00F278AC" w:rsidRDefault="00F278AC" w:rsidP="00F278AC">
      <w:pPr>
        <w:rPr>
          <w:b/>
          <w:bCs/>
          <w:sz w:val="24"/>
          <w:szCs w:val="24"/>
          <w:lang w:val="en-GB"/>
        </w:rPr>
      </w:pPr>
      <w:r w:rsidRPr="00F278AC">
        <w:rPr>
          <w:b/>
          <w:bCs/>
          <w:sz w:val="24"/>
          <w:szCs w:val="24"/>
          <w:lang w:val="en-GB"/>
        </w:rPr>
        <w:t>What is a nation?</w:t>
      </w:r>
    </w:p>
    <w:p w:rsidR="00191FEC" w:rsidRPr="00F278AC" w:rsidRDefault="00F278AC" w:rsidP="00F278AC">
      <w:pPr>
        <w:numPr>
          <w:ilvl w:val="0"/>
          <w:numId w:val="1"/>
        </w:numPr>
      </w:pPr>
      <w:r w:rsidRPr="00F278AC">
        <w:rPr>
          <w:lang w:val="en-GB"/>
        </w:rPr>
        <w:t xml:space="preserve">A nation comprises a collection of factors cultural, </w:t>
      </w:r>
      <w:proofErr w:type="gramStart"/>
      <w:r w:rsidRPr="00F278AC">
        <w:rPr>
          <w:lang w:val="en-GB"/>
        </w:rPr>
        <w:t>political ,</w:t>
      </w:r>
      <w:proofErr w:type="gramEnd"/>
      <w:r w:rsidRPr="00F278AC">
        <w:rPr>
          <w:lang w:val="en-GB"/>
        </w:rPr>
        <w:t xml:space="preserve"> and psychological.</w:t>
      </w:r>
    </w:p>
    <w:p w:rsidR="00191FEC" w:rsidRPr="00F278AC" w:rsidRDefault="00F278AC" w:rsidP="00F278AC">
      <w:pPr>
        <w:numPr>
          <w:ilvl w:val="1"/>
          <w:numId w:val="1"/>
        </w:numPr>
      </w:pPr>
      <w:r w:rsidRPr="00F278AC">
        <w:rPr>
          <w:b/>
          <w:bCs/>
          <w:i/>
          <w:iCs/>
          <w:lang w:val="en-GB"/>
        </w:rPr>
        <w:t>Culturally</w:t>
      </w:r>
      <w:r w:rsidRPr="00F278AC">
        <w:rPr>
          <w:lang w:val="en-GB"/>
        </w:rPr>
        <w:t>, a nation is a group of people bound together by a common language, religion, history and traditions</w:t>
      </w:r>
    </w:p>
    <w:p w:rsidR="00191FEC" w:rsidRPr="00F278AC" w:rsidRDefault="00F278AC" w:rsidP="00F278AC">
      <w:pPr>
        <w:numPr>
          <w:ilvl w:val="1"/>
          <w:numId w:val="1"/>
        </w:numPr>
      </w:pPr>
      <w:r w:rsidRPr="00F278AC">
        <w:rPr>
          <w:b/>
          <w:bCs/>
          <w:i/>
          <w:iCs/>
          <w:lang w:val="en-GB"/>
        </w:rPr>
        <w:t>Politically</w:t>
      </w:r>
      <w:r w:rsidRPr="00F278AC">
        <w:rPr>
          <w:lang w:val="en-GB"/>
        </w:rPr>
        <w:t>, a nation is a group of people who consider themselves as a natural political community: sovereign statehood</w:t>
      </w:r>
    </w:p>
    <w:p w:rsidR="0017099C" w:rsidRPr="0017099C" w:rsidRDefault="00F278AC" w:rsidP="0017099C">
      <w:pPr>
        <w:numPr>
          <w:ilvl w:val="1"/>
          <w:numId w:val="1"/>
        </w:numPr>
      </w:pPr>
      <w:r w:rsidRPr="00F278AC">
        <w:rPr>
          <w:b/>
          <w:bCs/>
          <w:i/>
          <w:iCs/>
          <w:lang w:val="en-GB"/>
        </w:rPr>
        <w:t>Psychologically</w:t>
      </w:r>
      <w:r w:rsidRPr="00F278AC">
        <w:rPr>
          <w:lang w:val="en-GB"/>
        </w:rPr>
        <w:t>, a nation is a group of people distinguished by shared loyalty or affection in the form of patriotism</w:t>
      </w:r>
    </w:p>
    <w:p w:rsidR="0017099C" w:rsidRPr="0017099C" w:rsidRDefault="0017099C" w:rsidP="0017099C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7099C">
        <w:rPr>
          <w:lang w:val="en-GB"/>
        </w:rPr>
        <w:t>In objective terms, nations are cultural entities:</w:t>
      </w:r>
    </w:p>
    <w:p w:rsidR="0017099C" w:rsidRDefault="0017099C" w:rsidP="0017099C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G</w:t>
      </w:r>
      <w:r w:rsidRPr="0017099C">
        <w:rPr>
          <w:lang w:val="en-GB"/>
        </w:rPr>
        <w:t>roups of people who speak the same langua</w:t>
      </w:r>
      <w:r>
        <w:rPr>
          <w:lang w:val="en-GB"/>
        </w:rPr>
        <w:t xml:space="preserve">ge, have the same religion, are </w:t>
      </w:r>
      <w:r w:rsidRPr="0017099C">
        <w:rPr>
          <w:lang w:val="en-GB"/>
        </w:rPr>
        <w:t>bound by a shared past and so on. Such factors</w:t>
      </w:r>
      <w:r>
        <w:rPr>
          <w:lang w:val="en-GB"/>
        </w:rPr>
        <w:t xml:space="preserve"> undoubtedly shape the politics </w:t>
      </w:r>
      <w:r w:rsidRPr="0017099C">
        <w:rPr>
          <w:lang w:val="en-GB"/>
        </w:rPr>
        <w:t>of nationalism.</w:t>
      </w:r>
    </w:p>
    <w:p w:rsidR="0017099C" w:rsidRPr="0017099C" w:rsidRDefault="0017099C" w:rsidP="0017099C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7099C">
        <w:rPr>
          <w:lang w:val="en-GB"/>
        </w:rPr>
        <w:t xml:space="preserve">The nationalism of the </w:t>
      </w:r>
      <w:proofErr w:type="spellStart"/>
      <w:r w:rsidRPr="0017099C">
        <w:rPr>
          <w:lang w:val="en-GB"/>
        </w:rPr>
        <w:t>Québec</w:t>
      </w:r>
      <w:r>
        <w:rPr>
          <w:lang w:val="en-GB"/>
        </w:rPr>
        <w:t>ois</w:t>
      </w:r>
      <w:proofErr w:type="spellEnd"/>
      <w:r>
        <w:rPr>
          <w:lang w:val="en-GB"/>
        </w:rPr>
        <w:t xml:space="preserve"> in Canada, for instance, is </w:t>
      </w:r>
      <w:r w:rsidRPr="0017099C">
        <w:rPr>
          <w:lang w:val="en-GB"/>
        </w:rPr>
        <w:t>based largely on language differences between</w:t>
      </w:r>
      <w:r>
        <w:rPr>
          <w:lang w:val="en-GB"/>
        </w:rPr>
        <w:t xml:space="preserve"> French-speaking Quebec and the </w:t>
      </w:r>
      <w:r w:rsidRPr="0017099C">
        <w:rPr>
          <w:lang w:val="en-GB"/>
        </w:rPr>
        <w:t>predominantly English-speaking rest of Canada (se</w:t>
      </w:r>
      <w:r>
        <w:rPr>
          <w:lang w:val="en-GB"/>
        </w:rPr>
        <w:t xml:space="preserve">e p. 114). Nationalist tensions </w:t>
      </w:r>
      <w:r w:rsidRPr="0017099C">
        <w:rPr>
          <w:lang w:val="en-GB"/>
        </w:rPr>
        <w:t>in India invariably arise from religious divisions,</w:t>
      </w:r>
      <w:r>
        <w:rPr>
          <w:lang w:val="en-GB"/>
        </w:rPr>
        <w:t xml:space="preserve"> examples being the struggle of Sikhs </w:t>
      </w:r>
      <w:r w:rsidRPr="0017099C">
        <w:rPr>
          <w:lang w:val="en-GB"/>
        </w:rPr>
        <w:t>in Punjab for a separate homeland (Khalistan), and the campaign by</w:t>
      </w:r>
    </w:p>
    <w:p w:rsidR="0017099C" w:rsidRDefault="0017099C" w:rsidP="0017099C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  <w:r w:rsidRPr="0017099C">
        <w:rPr>
          <w:lang w:val="en-GB"/>
        </w:rPr>
        <w:t>Muslims in Kashmir for the incorporation of Kashmir into Pakistan</w:t>
      </w:r>
      <w:r>
        <w:rPr>
          <w:rFonts w:ascii="Minion-Regular" w:hAnsi="Minion-Regular" w:cs="Minion-Regular"/>
          <w:sz w:val="21"/>
          <w:szCs w:val="21"/>
        </w:rPr>
        <w:t>.</w:t>
      </w:r>
    </w:p>
    <w:p w:rsidR="0017099C" w:rsidRDefault="0017099C" w:rsidP="0017099C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7099C">
        <w:rPr>
          <w:lang w:val="en-GB"/>
        </w:rPr>
        <w:t xml:space="preserve">What sets a nation apart from any other group or </w:t>
      </w:r>
      <w:proofErr w:type="spellStart"/>
      <w:r w:rsidRPr="0017099C">
        <w:rPr>
          <w:lang w:val="en-GB"/>
        </w:rPr>
        <w:t>colle</w:t>
      </w:r>
      <w:bookmarkStart w:id="0" w:name="_GoBack"/>
      <w:bookmarkEnd w:id="0"/>
      <w:r w:rsidRPr="0017099C">
        <w:rPr>
          <w:lang w:val="en-GB"/>
        </w:rPr>
        <w:t>ctivity</w:t>
      </w:r>
      <w:proofErr w:type="spellEnd"/>
      <w:r w:rsidRPr="0017099C">
        <w:rPr>
          <w:lang w:val="en-GB"/>
        </w:rPr>
        <w:t xml:space="preserve"> is that i</w:t>
      </w:r>
      <w:r>
        <w:rPr>
          <w:lang w:val="en-GB"/>
        </w:rPr>
        <w:t xml:space="preserve">ts </w:t>
      </w:r>
      <w:r w:rsidRPr="0017099C">
        <w:rPr>
          <w:lang w:val="en-GB"/>
        </w:rPr>
        <w:t>members regard themselves as a nation. What do</w:t>
      </w:r>
      <w:r>
        <w:rPr>
          <w:lang w:val="en-GB"/>
        </w:rPr>
        <w:t xml:space="preserve">es this mean? A nation, in this </w:t>
      </w:r>
      <w:r w:rsidRPr="0017099C">
        <w:rPr>
          <w:lang w:val="en-GB"/>
        </w:rPr>
        <w:t>sense, perceives itself to be a distinctive political commun</w:t>
      </w:r>
      <w:r>
        <w:rPr>
          <w:lang w:val="en-GB"/>
        </w:rPr>
        <w:t xml:space="preserve">ity. This is what distinguishes </w:t>
      </w:r>
      <w:r w:rsidRPr="0017099C">
        <w:rPr>
          <w:lang w:val="en-GB"/>
        </w:rPr>
        <w:t xml:space="preserve">a nation from an ethnic group. An ethnic group </w:t>
      </w:r>
      <w:r>
        <w:rPr>
          <w:lang w:val="en-GB"/>
        </w:rPr>
        <w:t xml:space="preserve">undoubtedly possesses a </w:t>
      </w:r>
      <w:r w:rsidRPr="0017099C">
        <w:rPr>
          <w:lang w:val="en-GB"/>
        </w:rPr>
        <w:t>communal identity and a sense of cultural pride,</w:t>
      </w:r>
      <w:r>
        <w:rPr>
          <w:lang w:val="en-GB"/>
        </w:rPr>
        <w:t xml:space="preserve"> but, unlike a nation, it lacks </w:t>
      </w:r>
      <w:r w:rsidRPr="0017099C">
        <w:rPr>
          <w:lang w:val="en-GB"/>
        </w:rPr>
        <w:t>collective political aspirations.</w:t>
      </w:r>
    </w:p>
    <w:p w:rsidR="0017099C" w:rsidRDefault="0017099C" w:rsidP="0017099C">
      <w:pPr>
        <w:autoSpaceDE w:val="0"/>
        <w:autoSpaceDN w:val="0"/>
        <w:adjustRightInd w:val="0"/>
        <w:spacing w:after="0" w:line="240" w:lineRule="auto"/>
        <w:rPr>
          <w:b/>
          <w:bCs/>
          <w:lang w:val="en-GB"/>
        </w:rPr>
      </w:pPr>
    </w:p>
    <w:p w:rsidR="0017099C" w:rsidRDefault="0017099C" w:rsidP="0017099C">
      <w:pPr>
        <w:autoSpaceDE w:val="0"/>
        <w:autoSpaceDN w:val="0"/>
        <w:adjustRightInd w:val="0"/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An ethnic group:</w:t>
      </w:r>
    </w:p>
    <w:p w:rsidR="0017099C" w:rsidRPr="0017099C" w:rsidRDefault="0017099C" w:rsidP="0017099C">
      <w:pPr>
        <w:autoSpaceDE w:val="0"/>
        <w:autoSpaceDN w:val="0"/>
        <w:adjustRightInd w:val="0"/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A group of people who share common cultural and historical identity, typically linked to </w:t>
      </w:r>
      <w:proofErr w:type="gramStart"/>
      <w:r>
        <w:rPr>
          <w:b/>
          <w:bCs/>
          <w:lang w:val="en-GB"/>
        </w:rPr>
        <w:t xml:space="preserve">a </w:t>
      </w:r>
      <w:proofErr w:type="spellStart"/>
      <w:r>
        <w:rPr>
          <w:b/>
          <w:bCs/>
          <w:lang w:val="en-GB"/>
        </w:rPr>
        <w:t>believe</w:t>
      </w:r>
      <w:proofErr w:type="spellEnd"/>
      <w:proofErr w:type="gramEnd"/>
      <w:r>
        <w:rPr>
          <w:b/>
          <w:bCs/>
          <w:lang w:val="en-GB"/>
        </w:rPr>
        <w:t xml:space="preserve"> in common decent.</w:t>
      </w:r>
    </w:p>
    <w:p w:rsidR="0017099C" w:rsidRDefault="0017099C" w:rsidP="0017099C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171548" w:rsidRPr="00171548" w:rsidRDefault="00171548" w:rsidP="0017154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n-GB"/>
        </w:rPr>
      </w:pPr>
      <w:r w:rsidRPr="00171548">
        <w:rPr>
          <w:b/>
          <w:bCs/>
          <w:sz w:val="24"/>
          <w:szCs w:val="24"/>
          <w:lang w:val="en-GB"/>
        </w:rPr>
        <w:t>Nations as cultural communities:</w:t>
      </w:r>
    </w:p>
    <w:p w:rsidR="00171548" w:rsidRPr="00171548" w:rsidRDefault="00171548" w:rsidP="00171548">
      <w:pPr>
        <w:pStyle w:val="ListParagraph"/>
        <w:numPr>
          <w:ilvl w:val="0"/>
          <w:numId w:val="11"/>
        </w:numPr>
        <w:rPr>
          <w:lang w:val="en-GB"/>
        </w:rPr>
      </w:pPr>
      <w:r w:rsidRPr="00171548">
        <w:rPr>
          <w:lang w:val="en-GB"/>
        </w:rPr>
        <w:t>This is th</w:t>
      </w:r>
      <w:r w:rsidRPr="00171548">
        <w:rPr>
          <w:lang w:val="en-GB"/>
        </w:rPr>
        <w:t>e primary concept of the nation.</w:t>
      </w:r>
    </w:p>
    <w:p w:rsidR="00171548" w:rsidRPr="00171548" w:rsidRDefault="00171548" w:rsidP="00171548">
      <w:pPr>
        <w:pStyle w:val="ListParagraph"/>
        <w:numPr>
          <w:ilvl w:val="0"/>
          <w:numId w:val="11"/>
        </w:numPr>
        <w:rPr>
          <w:lang w:val="en-GB"/>
        </w:rPr>
      </w:pPr>
      <w:r w:rsidRPr="00171548">
        <w:rPr>
          <w:lang w:val="en-GB"/>
        </w:rPr>
        <w:t>Herder emphasized the language as an embodiment of the people’s distinctive traditions.</w:t>
      </w:r>
    </w:p>
    <w:p w:rsidR="00171548" w:rsidRPr="00171548" w:rsidRDefault="00171548" w:rsidP="001715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proofErr w:type="spellStart"/>
      <w:r w:rsidRPr="00171548">
        <w:rPr>
          <w:lang w:val="en-GB"/>
        </w:rPr>
        <w:t>Volksgeist</w:t>
      </w:r>
      <w:proofErr w:type="spellEnd"/>
      <w:r w:rsidRPr="00171548">
        <w:rPr>
          <w:lang w:val="en-GB"/>
        </w:rPr>
        <w:t xml:space="preserve">: </w:t>
      </w:r>
      <w:r w:rsidRPr="00171548">
        <w:rPr>
          <w:lang w:val="en-GB"/>
        </w:rPr>
        <w:t>the spirit of the people; revealed in songs, myths, legends</w:t>
      </w:r>
    </w:p>
    <w:p w:rsidR="00171548" w:rsidRPr="00171548" w:rsidRDefault="00171548" w:rsidP="00171548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171548" w:rsidRPr="00171548" w:rsidRDefault="00171548" w:rsidP="001715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71548">
        <w:rPr>
          <w:lang w:val="en-GB"/>
        </w:rPr>
        <w:t>Nationalism for Herder is a form of culturalism that emphasizes an appreciation of national traditions and collective memory</w:t>
      </w:r>
      <w:r>
        <w:rPr>
          <w:lang w:val="en-GB"/>
        </w:rPr>
        <w:t xml:space="preserve"> </w:t>
      </w:r>
      <w:r w:rsidRPr="00171548">
        <w:rPr>
          <w:lang w:val="en-GB"/>
        </w:rPr>
        <w:t>over political quest</w:t>
      </w:r>
    </w:p>
    <w:p w:rsidR="00171548" w:rsidRPr="00171548" w:rsidRDefault="00171548" w:rsidP="00171548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171548" w:rsidRPr="00171548" w:rsidRDefault="00171548" w:rsidP="001715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71548">
        <w:rPr>
          <w:lang w:val="en-GB"/>
        </w:rPr>
        <w:t>Cultural Nationalism:</w:t>
      </w:r>
      <w:r w:rsidRPr="00171548">
        <w:rPr>
          <w:lang w:val="en-GB"/>
        </w:rPr>
        <w:t xml:space="preserve"> emphasis on the regeneration of the nation as a distinctive civilization rather than a political</w:t>
      </w:r>
      <w:r>
        <w:rPr>
          <w:lang w:val="en-GB"/>
        </w:rPr>
        <w:t xml:space="preserve"> </w:t>
      </w:r>
      <w:r w:rsidRPr="00171548">
        <w:rPr>
          <w:lang w:val="en-GB"/>
        </w:rPr>
        <w:t>C</w:t>
      </w:r>
      <w:r w:rsidRPr="00171548">
        <w:rPr>
          <w:lang w:val="en-GB"/>
        </w:rPr>
        <w:t>ommunity</w:t>
      </w:r>
    </w:p>
    <w:p w:rsidR="00171548" w:rsidRPr="00171548" w:rsidRDefault="00171548" w:rsidP="00171548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171548" w:rsidRPr="00171548" w:rsidRDefault="00171548" w:rsidP="001715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71548">
        <w:rPr>
          <w:lang w:val="en-GB"/>
        </w:rPr>
        <w:t>Smith- modern nations came into existence when pre-modern ethic communities were linked to political sovereignty</w:t>
      </w:r>
    </w:p>
    <w:p w:rsidR="00171548" w:rsidRPr="00171548" w:rsidRDefault="00171548" w:rsidP="00171548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171548" w:rsidRPr="00171548" w:rsidRDefault="00171548" w:rsidP="00171548">
      <w:pPr>
        <w:pStyle w:val="ListParagraph"/>
        <w:numPr>
          <w:ilvl w:val="0"/>
          <w:numId w:val="12"/>
        </w:numPr>
        <w:rPr>
          <w:lang w:val="en-GB"/>
        </w:rPr>
      </w:pPr>
      <w:r w:rsidRPr="00171548">
        <w:rPr>
          <w:lang w:val="en-GB"/>
        </w:rPr>
        <w:t xml:space="preserve">Friedrich </w:t>
      </w:r>
      <w:proofErr w:type="spellStart"/>
      <w:r w:rsidRPr="00171548">
        <w:rPr>
          <w:lang w:val="en-GB"/>
        </w:rPr>
        <w:t>Meinecke</w:t>
      </w:r>
      <w:proofErr w:type="spellEnd"/>
      <w:r w:rsidRPr="00171548">
        <w:rPr>
          <w:lang w:val="en-GB"/>
        </w:rPr>
        <w:t xml:space="preserve"> distinguished between ‘cultural nations’ and ‘political nations’</w:t>
      </w:r>
    </w:p>
    <w:p w:rsidR="00171548" w:rsidRDefault="00171548" w:rsidP="0017099C">
      <w:pPr>
        <w:autoSpaceDE w:val="0"/>
        <w:autoSpaceDN w:val="0"/>
        <w:adjustRightInd w:val="0"/>
        <w:spacing w:after="0" w:line="240" w:lineRule="auto"/>
        <w:rPr>
          <w:b/>
          <w:bCs/>
          <w:lang w:val="en-GB"/>
        </w:rPr>
      </w:pPr>
    </w:p>
    <w:p w:rsidR="00171548" w:rsidRPr="00171548" w:rsidRDefault="00171548" w:rsidP="0017099C">
      <w:pPr>
        <w:autoSpaceDE w:val="0"/>
        <w:autoSpaceDN w:val="0"/>
        <w:adjustRightInd w:val="0"/>
        <w:spacing w:after="0" w:line="240" w:lineRule="auto"/>
        <w:rPr>
          <w:b/>
          <w:bCs/>
          <w:lang w:val="en-GB"/>
        </w:rPr>
      </w:pPr>
    </w:p>
    <w:p w:rsidR="00F278AC" w:rsidRDefault="00F278AC" w:rsidP="00F278AC">
      <w:pPr>
        <w:rPr>
          <w:b/>
          <w:bCs/>
          <w:sz w:val="24"/>
          <w:szCs w:val="24"/>
          <w:lang w:val="en-GB"/>
        </w:rPr>
      </w:pPr>
      <w:r w:rsidRPr="0017099C">
        <w:rPr>
          <w:b/>
          <w:bCs/>
          <w:sz w:val="24"/>
          <w:szCs w:val="24"/>
          <w:lang w:val="en-GB"/>
        </w:rPr>
        <w:t>Cultural Nations</w:t>
      </w:r>
    </w:p>
    <w:p w:rsidR="0017099C" w:rsidRPr="0017099C" w:rsidRDefault="0017099C" w:rsidP="0017099C">
      <w:pPr>
        <w:rPr>
          <w:b/>
          <w:bCs/>
          <w:sz w:val="24"/>
          <w:szCs w:val="24"/>
          <w:lang w:val="en-GB"/>
        </w:rPr>
      </w:pPr>
    </w:p>
    <w:p w:rsidR="00191FEC" w:rsidRPr="00F278AC" w:rsidRDefault="00F278AC" w:rsidP="00F278AC">
      <w:pPr>
        <w:numPr>
          <w:ilvl w:val="1"/>
          <w:numId w:val="2"/>
        </w:numPr>
      </w:pPr>
      <w:r w:rsidRPr="00F278AC">
        <w:rPr>
          <w:lang w:val="en-GB"/>
        </w:rPr>
        <w:t xml:space="preserve">Characterized by ethnic homogeneity </w:t>
      </w:r>
      <w:proofErr w:type="gramStart"/>
      <w:r w:rsidRPr="00F278AC">
        <w:rPr>
          <w:lang w:val="en-GB"/>
        </w:rPr>
        <w:t>( the</w:t>
      </w:r>
      <w:proofErr w:type="gramEnd"/>
      <w:r w:rsidRPr="00F278AC">
        <w:rPr>
          <w:lang w:val="en-GB"/>
        </w:rPr>
        <w:t xml:space="preserve"> Russians, the English, the Irish, Greeks..)</w:t>
      </w:r>
    </w:p>
    <w:p w:rsidR="00191FEC" w:rsidRPr="00F278AC" w:rsidRDefault="00F278AC" w:rsidP="00F278AC">
      <w:pPr>
        <w:numPr>
          <w:ilvl w:val="1"/>
          <w:numId w:val="2"/>
        </w:numPr>
      </w:pPr>
      <w:r w:rsidRPr="00F278AC">
        <w:rPr>
          <w:lang w:val="en-GB"/>
        </w:rPr>
        <w:t xml:space="preserve">The same is equally applied to ethnic groups (Kurds, the Tamils, and the Chechens). </w:t>
      </w:r>
    </w:p>
    <w:p w:rsidR="00191FEC" w:rsidRPr="00F278AC" w:rsidRDefault="00F278AC" w:rsidP="00F278AC">
      <w:pPr>
        <w:numPr>
          <w:ilvl w:val="1"/>
          <w:numId w:val="2"/>
        </w:numPr>
      </w:pPr>
      <w:r w:rsidRPr="00F278AC">
        <w:rPr>
          <w:lang w:val="en-GB"/>
        </w:rPr>
        <w:t>They are bound by historical sense of unity, they tend to be stable and cohesive</w:t>
      </w:r>
    </w:p>
    <w:p w:rsidR="00191FEC" w:rsidRPr="00171548" w:rsidRDefault="00F278AC" w:rsidP="00F278AC">
      <w:pPr>
        <w:numPr>
          <w:ilvl w:val="1"/>
          <w:numId w:val="2"/>
        </w:numPr>
      </w:pPr>
      <w:r w:rsidRPr="00F278AC">
        <w:rPr>
          <w:lang w:val="en-GB"/>
        </w:rPr>
        <w:t>They are extended kinship distinguished by common descent. Hence, it is not possible to become a German, Russian, or a Kurd simply by adopting the language and beliefs.</w:t>
      </w:r>
    </w:p>
    <w:p w:rsidR="00171548" w:rsidRPr="00171548" w:rsidRDefault="00171548" w:rsidP="00171548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71548">
        <w:rPr>
          <w:lang w:val="en-GB"/>
        </w:rPr>
        <w:t>Such nations can be regarded as ‘organic’</w:t>
      </w:r>
      <w:r w:rsidRPr="00171548">
        <w:rPr>
          <w:lang w:val="en-GB"/>
        </w:rPr>
        <w:t xml:space="preserve">, in that they have </w:t>
      </w:r>
      <w:r w:rsidRPr="00171548">
        <w:rPr>
          <w:lang w:val="en-GB"/>
        </w:rPr>
        <w:t xml:space="preserve">been fashioned by natural or historical forces, rather </w:t>
      </w:r>
      <w:r w:rsidRPr="00171548">
        <w:rPr>
          <w:lang w:val="en-GB"/>
        </w:rPr>
        <w:t xml:space="preserve">than by political ones. The </w:t>
      </w:r>
      <w:r w:rsidRPr="00171548">
        <w:rPr>
          <w:lang w:val="en-GB"/>
        </w:rPr>
        <w:t>strength of cultural nations is that, bound togeth</w:t>
      </w:r>
      <w:r w:rsidRPr="00171548">
        <w:rPr>
          <w:lang w:val="en-GB"/>
        </w:rPr>
        <w:t xml:space="preserve">er by a powerful and historical </w:t>
      </w:r>
      <w:r w:rsidRPr="00171548">
        <w:rPr>
          <w:lang w:val="en-GB"/>
        </w:rPr>
        <w:t>sense of national unity, they tend to be stable a</w:t>
      </w:r>
      <w:r w:rsidRPr="00171548">
        <w:rPr>
          <w:lang w:val="en-GB"/>
        </w:rPr>
        <w:t xml:space="preserve">nd cohesive. On the other hand, </w:t>
      </w:r>
      <w:r w:rsidRPr="00171548">
        <w:rPr>
          <w:lang w:val="en-GB"/>
        </w:rPr>
        <w:t>cultural nations tend to view themselves as exclusive groups.</w:t>
      </w:r>
    </w:p>
    <w:p w:rsidR="00F278AC" w:rsidRDefault="00F278AC" w:rsidP="00F278AC">
      <w:pPr>
        <w:rPr>
          <w:lang w:val="en-GB"/>
        </w:rPr>
      </w:pPr>
      <w:r w:rsidRPr="00F278AC">
        <w:rPr>
          <w:lang w:val="en-GB"/>
        </w:rPr>
        <w:t xml:space="preserve"> </w:t>
      </w:r>
    </w:p>
    <w:p w:rsidR="002532B5" w:rsidRDefault="002532B5" w:rsidP="00F278AC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Nations as political communities:</w:t>
      </w:r>
    </w:p>
    <w:p w:rsidR="002532B5" w:rsidRPr="002532B5" w:rsidRDefault="002532B5" w:rsidP="002532B5">
      <w:pPr>
        <w:numPr>
          <w:ilvl w:val="1"/>
          <w:numId w:val="13"/>
        </w:numPr>
        <w:rPr>
          <w:lang w:val="en-GB"/>
        </w:rPr>
      </w:pPr>
      <w:r w:rsidRPr="002532B5">
        <w:rPr>
          <w:lang w:val="en-GB"/>
        </w:rPr>
        <w:t>Nation as a group bound together by shared citizenship regardless of culture and ethnicity</w:t>
      </w:r>
    </w:p>
    <w:p w:rsidR="002532B5" w:rsidRPr="002532B5" w:rsidRDefault="002532B5" w:rsidP="002532B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2532B5">
        <w:rPr>
          <w:lang w:val="en-GB"/>
        </w:rPr>
        <w:t>Form of nationalism that emerged from the French Revolution embodied a vision of a nation governing itself and linked to</w:t>
      </w:r>
      <w:r w:rsidRPr="002532B5">
        <w:rPr>
          <w:lang w:val="en-GB"/>
        </w:rPr>
        <w:t xml:space="preserve"> </w:t>
      </w:r>
      <w:r w:rsidRPr="002532B5">
        <w:rPr>
          <w:lang w:val="en-GB"/>
        </w:rPr>
        <w:t>the principles of liberty, equality and fraternity (derived from Rousseau)</w:t>
      </w:r>
    </w:p>
    <w:p w:rsidR="002532B5" w:rsidRPr="002532B5" w:rsidRDefault="002532B5" w:rsidP="002532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2532B5">
        <w:rPr>
          <w:lang w:val="en-GB"/>
        </w:rPr>
        <w:t xml:space="preserve"> Eric </w:t>
      </w:r>
      <w:proofErr w:type="spellStart"/>
      <w:r w:rsidRPr="002532B5">
        <w:rPr>
          <w:lang w:val="en-GB"/>
        </w:rPr>
        <w:t>Habsbawn</w:t>
      </w:r>
      <w:proofErr w:type="spellEnd"/>
      <w:r w:rsidRPr="002532B5">
        <w:rPr>
          <w:lang w:val="en-GB"/>
        </w:rPr>
        <w:t>- nations are ‘invented traditions’- a belief in</w:t>
      </w:r>
      <w:r w:rsidRPr="002532B5">
        <w:rPr>
          <w:lang w:val="en-GB"/>
        </w:rPr>
        <w:t xml:space="preserve"> historical community is a myth </w:t>
      </w:r>
      <w:r w:rsidRPr="002532B5">
        <w:rPr>
          <w:lang w:val="en-GB"/>
        </w:rPr>
        <w:t>created by nationalism</w:t>
      </w:r>
      <w:r w:rsidRPr="002532B5">
        <w:rPr>
          <w:lang w:val="en-GB"/>
        </w:rPr>
        <w:t>:</w:t>
      </w:r>
      <w:r w:rsidRPr="002532B5">
        <w:rPr>
          <w:lang w:val="en-GB"/>
        </w:rPr>
        <w:t xml:space="preserve"> Idea that a nation is a political community rather than ethnic</w:t>
      </w:r>
    </w:p>
    <w:p w:rsidR="002532B5" w:rsidRPr="002532B5" w:rsidRDefault="002532B5" w:rsidP="002532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2532B5">
        <w:rPr>
          <w:lang w:val="en-GB"/>
        </w:rPr>
        <w:t>Benedict Anderson- the nation as an ‘imagined community’</w:t>
      </w:r>
      <w:r w:rsidRPr="002532B5">
        <w:rPr>
          <w:lang w:val="en-GB"/>
        </w:rPr>
        <w:t xml:space="preserve">: </w:t>
      </w:r>
      <w:r w:rsidRPr="002532B5">
        <w:rPr>
          <w:lang w:val="en-GB"/>
        </w:rPr>
        <w:t xml:space="preserve"> Mental images- you will never encounter all the people that you claim to share a national identity with</w:t>
      </w:r>
      <w:r w:rsidRPr="002532B5">
        <w:rPr>
          <w:lang w:val="en-GB"/>
        </w:rPr>
        <w:t xml:space="preserve"> </w:t>
      </w:r>
      <w:r w:rsidRPr="002532B5">
        <w:rPr>
          <w:lang w:val="en-GB"/>
        </w:rPr>
        <w:t>Constructed through education, mass media and political socialization</w:t>
      </w:r>
    </w:p>
    <w:p w:rsidR="002532B5" w:rsidRPr="002532B5" w:rsidRDefault="002532B5" w:rsidP="002532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2532B5">
        <w:rPr>
          <w:lang w:val="en-GB"/>
        </w:rPr>
        <w:t>From Marxist perspective: nationalism is a device through which the ruling class counters the threat of social</w:t>
      </w:r>
    </w:p>
    <w:p w:rsidR="002532B5" w:rsidRPr="002532B5" w:rsidRDefault="002532B5" w:rsidP="002532B5">
      <w:pPr>
        <w:numPr>
          <w:ilvl w:val="1"/>
          <w:numId w:val="13"/>
        </w:numPr>
        <w:rPr>
          <w:lang w:val="en-GB"/>
        </w:rPr>
      </w:pPr>
      <w:r w:rsidRPr="002532B5">
        <w:rPr>
          <w:lang w:val="en-GB"/>
        </w:rPr>
        <w:t>revolution by ensuring the national loyalty is stronger than class solidarity</w:t>
      </w:r>
    </w:p>
    <w:p w:rsidR="00F278AC" w:rsidRPr="00F278AC" w:rsidRDefault="00F278AC" w:rsidP="00F278AC">
      <w:pPr>
        <w:rPr>
          <w:b/>
          <w:bCs/>
          <w:sz w:val="24"/>
          <w:szCs w:val="24"/>
          <w:lang w:val="en-GB"/>
        </w:rPr>
      </w:pPr>
      <w:r w:rsidRPr="00F278AC">
        <w:rPr>
          <w:b/>
          <w:bCs/>
          <w:sz w:val="24"/>
          <w:szCs w:val="24"/>
          <w:lang w:val="en-GB"/>
        </w:rPr>
        <w:t>Political Nations</w:t>
      </w:r>
    </w:p>
    <w:p w:rsidR="00191FEC" w:rsidRPr="00F278AC" w:rsidRDefault="00F278AC" w:rsidP="00F278AC">
      <w:pPr>
        <w:numPr>
          <w:ilvl w:val="1"/>
          <w:numId w:val="3"/>
        </w:numPr>
      </w:pPr>
      <w:r w:rsidRPr="00F278AC">
        <w:rPr>
          <w:b/>
          <w:bCs/>
          <w:lang w:val="en-GB"/>
        </w:rPr>
        <w:t>Is one in which citizenship is more significant then ethnic identity</w:t>
      </w:r>
    </w:p>
    <w:p w:rsidR="00191FEC" w:rsidRPr="00F278AC" w:rsidRDefault="00F278AC" w:rsidP="00F278AC">
      <w:pPr>
        <w:numPr>
          <w:ilvl w:val="1"/>
          <w:numId w:val="3"/>
        </w:numPr>
      </w:pPr>
      <w:r w:rsidRPr="00F278AC">
        <w:rPr>
          <w:b/>
          <w:bCs/>
          <w:lang w:val="en-GB"/>
        </w:rPr>
        <w:t>Emphasizes civic loyalties and political allegiances</w:t>
      </w:r>
    </w:p>
    <w:p w:rsidR="00191FEC" w:rsidRPr="00F278AC" w:rsidRDefault="00F278AC" w:rsidP="00F278AC">
      <w:pPr>
        <w:numPr>
          <w:ilvl w:val="1"/>
          <w:numId w:val="3"/>
        </w:numPr>
      </w:pPr>
      <w:r w:rsidRPr="00F278AC">
        <w:rPr>
          <w:b/>
          <w:bCs/>
          <w:lang w:val="en-GB"/>
        </w:rPr>
        <w:t>Membership is not restricted to language, religious, or ethnic criteria</w:t>
      </w:r>
    </w:p>
    <w:p w:rsidR="00191FEC" w:rsidRPr="00171548" w:rsidRDefault="00F278AC" w:rsidP="00F278AC">
      <w:pPr>
        <w:numPr>
          <w:ilvl w:val="1"/>
          <w:numId w:val="3"/>
        </w:numPr>
      </w:pPr>
      <w:r w:rsidRPr="00F278AC">
        <w:rPr>
          <w:b/>
          <w:bCs/>
          <w:lang w:val="en-GB"/>
        </w:rPr>
        <w:t>Political nation contains a number of ethnic groups, so are marked by cultural heterogeneity (UK, USA, France…)</w:t>
      </w:r>
    </w:p>
    <w:p w:rsidR="00171548" w:rsidRPr="002532B5" w:rsidRDefault="002532B5" w:rsidP="00F278AC">
      <w:pPr>
        <w:numPr>
          <w:ilvl w:val="1"/>
          <w:numId w:val="3"/>
        </w:numPr>
      </w:pPr>
      <w:r>
        <w:rPr>
          <w:b/>
          <w:bCs/>
        </w:rPr>
        <w:t>They are based on a voluntary acceptance of common set of principles and goals, as opposed to an existing cultural identity.</w:t>
      </w:r>
    </w:p>
    <w:p w:rsidR="002532B5" w:rsidRPr="002532B5" w:rsidRDefault="002532B5" w:rsidP="00F278AC">
      <w:pPr>
        <w:numPr>
          <w:ilvl w:val="1"/>
          <w:numId w:val="3"/>
        </w:numPr>
      </w:pPr>
      <w:r>
        <w:rPr>
          <w:b/>
          <w:bCs/>
        </w:rPr>
        <w:lastRenderedPageBreak/>
        <w:t>Fail sometimes to experience the organic unity and the sense of historical rootedness found in cultural nations.</w:t>
      </w:r>
    </w:p>
    <w:p w:rsidR="002532B5" w:rsidRPr="00F278AC" w:rsidRDefault="002532B5" w:rsidP="002532B5">
      <w:pPr>
        <w:ind w:left="1440"/>
      </w:pPr>
    </w:p>
    <w:p w:rsidR="00191FEC" w:rsidRPr="00F278AC" w:rsidRDefault="00F278AC" w:rsidP="00F278AC">
      <w:pPr>
        <w:numPr>
          <w:ilvl w:val="2"/>
          <w:numId w:val="3"/>
        </w:numPr>
      </w:pPr>
      <w:r w:rsidRPr="00F278AC">
        <w:rPr>
          <w:b/>
          <w:bCs/>
          <w:i/>
          <w:iCs/>
          <w:u w:val="single"/>
          <w:lang w:val="en-GB"/>
        </w:rPr>
        <w:t>UK</w:t>
      </w:r>
      <w:r w:rsidRPr="00F278AC">
        <w:rPr>
          <w:i/>
          <w:iCs/>
          <w:lang w:val="en-GB"/>
        </w:rPr>
        <w:t xml:space="preserve"> is a union of four cultural nations: English, Scottish, Welsh, and Northern Irish ( the later comprises 2 nations; the Protestant Unionists and the Catholic Republican)</w:t>
      </w:r>
    </w:p>
    <w:p w:rsidR="00191FEC" w:rsidRPr="00F278AC" w:rsidRDefault="00F278AC" w:rsidP="00F278AC">
      <w:pPr>
        <w:numPr>
          <w:ilvl w:val="2"/>
          <w:numId w:val="3"/>
        </w:numPr>
      </w:pPr>
      <w:r w:rsidRPr="00F278AC">
        <w:rPr>
          <w:i/>
          <w:iCs/>
          <w:lang w:val="en-GB"/>
        </w:rPr>
        <w:t>British national identity is based on political factors such as; a common allegiance to Crown , respect for Westminster Parliament, beliefs in the historic rights and liberties of the British people</w:t>
      </w:r>
    </w:p>
    <w:p w:rsidR="00191FEC" w:rsidRPr="00F278AC" w:rsidRDefault="00F278AC" w:rsidP="00F278AC">
      <w:pPr>
        <w:numPr>
          <w:ilvl w:val="2"/>
          <w:numId w:val="3"/>
        </w:numPr>
      </w:pPr>
      <w:r w:rsidRPr="00F278AC">
        <w:rPr>
          <w:b/>
          <w:bCs/>
          <w:i/>
          <w:iCs/>
          <w:u w:val="single"/>
          <w:lang w:val="en-GB"/>
        </w:rPr>
        <w:t>USA</w:t>
      </w:r>
      <w:r w:rsidRPr="00F278AC">
        <w:rPr>
          <w:i/>
          <w:iCs/>
          <w:lang w:val="en-GB"/>
        </w:rPr>
        <w:t xml:space="preserve"> has a multi-ethnic and multi-cultural character; “land of immigrants”</w:t>
      </w:r>
    </w:p>
    <w:p w:rsidR="00191FEC" w:rsidRPr="00F278AC" w:rsidRDefault="00F278AC" w:rsidP="00F278AC">
      <w:pPr>
        <w:numPr>
          <w:ilvl w:val="2"/>
          <w:numId w:val="3"/>
        </w:numPr>
      </w:pPr>
      <w:r w:rsidRPr="00F278AC">
        <w:rPr>
          <w:i/>
          <w:iCs/>
          <w:lang w:val="en-GB"/>
        </w:rPr>
        <w:t xml:space="preserve">A sense of </w:t>
      </w:r>
      <w:proofErr w:type="gramStart"/>
      <w:r w:rsidRPr="00F278AC">
        <w:rPr>
          <w:i/>
          <w:iCs/>
          <w:lang w:val="en-GB"/>
        </w:rPr>
        <w:t>American  nationhood</w:t>
      </w:r>
      <w:proofErr w:type="gramEnd"/>
      <w:r w:rsidRPr="00F278AC">
        <w:rPr>
          <w:i/>
          <w:iCs/>
          <w:lang w:val="en-GB"/>
        </w:rPr>
        <w:t>, based on a set of common  values outlined in the realization of Independence and the US constitution</w:t>
      </w:r>
      <w:r w:rsidRPr="00F278AC">
        <w:rPr>
          <w:b/>
          <w:bCs/>
          <w:i/>
          <w:iCs/>
          <w:lang w:val="en-GB"/>
        </w:rPr>
        <w:t>.</w:t>
      </w:r>
    </w:p>
    <w:p w:rsidR="00191FEC" w:rsidRPr="00F278AC" w:rsidRDefault="00F278AC" w:rsidP="00F278AC">
      <w:pPr>
        <w:numPr>
          <w:ilvl w:val="1"/>
          <w:numId w:val="3"/>
        </w:numPr>
      </w:pPr>
      <w:r w:rsidRPr="00F278AC">
        <w:rPr>
          <w:b/>
          <w:bCs/>
          <w:lang w:val="en-GB"/>
        </w:rPr>
        <w:t>Developing-world states;</w:t>
      </w:r>
    </w:p>
    <w:p w:rsidR="00191FEC" w:rsidRPr="00F278AC" w:rsidRDefault="00F278AC" w:rsidP="00F278AC">
      <w:pPr>
        <w:numPr>
          <w:ilvl w:val="2"/>
          <w:numId w:val="3"/>
        </w:numPr>
      </w:pPr>
      <w:r w:rsidRPr="00F278AC">
        <w:rPr>
          <w:lang w:val="en-GB"/>
        </w:rPr>
        <w:t>Achieved statehood after struggle against colonial rule, so they have anti-colonial character</w:t>
      </w:r>
    </w:p>
    <w:p w:rsidR="00191FEC" w:rsidRPr="00F278AC" w:rsidRDefault="00F278AC" w:rsidP="00F278AC">
      <w:pPr>
        <w:numPr>
          <w:ilvl w:val="2"/>
          <w:numId w:val="3"/>
        </w:numPr>
      </w:pPr>
      <w:r w:rsidRPr="00F278AC">
        <w:rPr>
          <w:lang w:val="en-GB"/>
        </w:rPr>
        <w:t>These nations have been shaped by territorial boundaries inherited from colonial rulers</w:t>
      </w:r>
      <w:r>
        <w:rPr>
          <w:lang w:val="en-GB"/>
        </w:rPr>
        <w:t xml:space="preserve"> </w:t>
      </w:r>
      <w:r w:rsidRPr="00F278AC">
        <w:rPr>
          <w:lang w:val="en-GB"/>
        </w:rPr>
        <w:t>(political and ethnic identities created tensions; Rwanda, Nigeria, Sudan…)</w:t>
      </w:r>
    </w:p>
    <w:p w:rsidR="00F278AC" w:rsidRPr="00F278AC" w:rsidRDefault="00F278AC" w:rsidP="00F278AC"/>
    <w:p w:rsidR="00F278AC" w:rsidRPr="00F278AC" w:rsidRDefault="00F278AC" w:rsidP="00F278AC">
      <w:pPr>
        <w:rPr>
          <w:b/>
          <w:bCs/>
          <w:sz w:val="28"/>
          <w:szCs w:val="28"/>
        </w:rPr>
      </w:pPr>
      <w:r w:rsidRPr="00F278AC">
        <w:rPr>
          <w:b/>
          <w:bCs/>
          <w:sz w:val="28"/>
          <w:szCs w:val="28"/>
          <w:lang w:val="en-GB"/>
        </w:rPr>
        <w:t>Types of Nationalism</w:t>
      </w:r>
    </w:p>
    <w:p w:rsidR="00A82C61" w:rsidRDefault="00F278AC" w:rsidP="00A82C61">
      <w:pPr>
        <w:rPr>
          <w:b/>
          <w:bCs/>
          <w:sz w:val="24"/>
          <w:szCs w:val="24"/>
          <w:lang w:val="en-GB"/>
        </w:rPr>
      </w:pPr>
      <w:r w:rsidRPr="00F278AC">
        <w:rPr>
          <w:b/>
          <w:bCs/>
          <w:sz w:val="24"/>
          <w:szCs w:val="24"/>
          <w:lang w:val="en-GB"/>
        </w:rPr>
        <w:t>Liberal nationalism</w:t>
      </w:r>
    </w:p>
    <w:p w:rsidR="00A82C61" w:rsidRPr="00A82C61" w:rsidRDefault="00A82C61" w:rsidP="00A82C61">
      <w:pPr>
        <w:pStyle w:val="ListParagraph"/>
        <w:numPr>
          <w:ilvl w:val="1"/>
          <w:numId w:val="13"/>
        </w:numPr>
        <w:rPr>
          <w:lang w:val="en-GB"/>
        </w:rPr>
      </w:pPr>
      <w:r w:rsidRPr="00A82C61">
        <w:rPr>
          <w:lang w:val="en-GB"/>
        </w:rPr>
        <w:t>Classic form of European liberalism</w:t>
      </w:r>
    </w:p>
    <w:p w:rsidR="00A82C61" w:rsidRPr="00F278AC" w:rsidRDefault="00F278AC" w:rsidP="00A82C61">
      <w:pPr>
        <w:numPr>
          <w:ilvl w:val="1"/>
          <w:numId w:val="4"/>
        </w:numPr>
      </w:pPr>
      <w:r w:rsidRPr="00F278AC">
        <w:rPr>
          <w:lang w:val="en-GB"/>
        </w:rPr>
        <w:t xml:space="preserve">Founded on a belief in a right to national self-determination. </w:t>
      </w:r>
    </w:p>
    <w:p w:rsidR="00191FEC" w:rsidRPr="00F278AC" w:rsidRDefault="00F278AC" w:rsidP="00F278AC">
      <w:pPr>
        <w:numPr>
          <w:ilvl w:val="1"/>
          <w:numId w:val="4"/>
        </w:numPr>
      </w:pPr>
      <w:r w:rsidRPr="00F278AC">
        <w:rPr>
          <w:lang w:val="en-GB"/>
        </w:rPr>
        <w:t>Its aim is to construct a world of sovereign nation-states (Woodrow Wilson)</w:t>
      </w:r>
    </w:p>
    <w:p w:rsidR="00191FEC" w:rsidRPr="00A82C61" w:rsidRDefault="00F278AC" w:rsidP="00F278AC">
      <w:pPr>
        <w:numPr>
          <w:ilvl w:val="1"/>
          <w:numId w:val="4"/>
        </w:numPr>
      </w:pPr>
      <w:r w:rsidRPr="00F278AC">
        <w:rPr>
          <w:lang w:val="en-GB"/>
        </w:rPr>
        <w:t>All nations are equal</w:t>
      </w:r>
    </w:p>
    <w:p w:rsidR="00A82C61" w:rsidRPr="00F278AC" w:rsidRDefault="00A82C61" w:rsidP="00F278AC">
      <w:pPr>
        <w:numPr>
          <w:ilvl w:val="1"/>
          <w:numId w:val="4"/>
        </w:numPr>
      </w:pPr>
      <w:r>
        <w:rPr>
          <w:lang w:val="en-GB"/>
        </w:rPr>
        <w:t>Each and every nation have the right to freedom and self determination</w:t>
      </w:r>
    </w:p>
    <w:p w:rsidR="00191FEC" w:rsidRPr="00F278AC" w:rsidRDefault="00F278AC" w:rsidP="00F278AC">
      <w:pPr>
        <w:numPr>
          <w:ilvl w:val="1"/>
          <w:numId w:val="4"/>
        </w:numPr>
      </w:pPr>
      <w:r w:rsidRPr="00F278AC">
        <w:rPr>
          <w:lang w:val="en-GB"/>
        </w:rPr>
        <w:t>According to Wilson, democratic nation-states would be peaceful, because, possessing both cultural and political unity, they lacked the incentive to wage war or subjugate other nations</w:t>
      </w:r>
    </w:p>
    <w:p w:rsidR="00191FEC" w:rsidRPr="00F278AC" w:rsidRDefault="00F278AC" w:rsidP="00F278AC">
      <w:pPr>
        <w:numPr>
          <w:ilvl w:val="1"/>
          <w:numId w:val="4"/>
        </w:numPr>
      </w:pPr>
      <w:r w:rsidRPr="00F278AC">
        <w:rPr>
          <w:lang w:val="en-GB"/>
        </w:rPr>
        <w:t>Nationalism is a force promoting unity with each nation on the basis of mutual respect for national rights</w:t>
      </w:r>
    </w:p>
    <w:p w:rsidR="00191FEC" w:rsidRPr="00F4524A" w:rsidRDefault="00F278AC" w:rsidP="00F278AC">
      <w:pPr>
        <w:numPr>
          <w:ilvl w:val="1"/>
          <w:numId w:val="4"/>
        </w:numPr>
      </w:pPr>
      <w:r w:rsidRPr="00F278AC">
        <w:rPr>
          <w:lang w:val="en-GB"/>
        </w:rPr>
        <w:t>Liberalism contributes to universalism, in that it accepts that individuals everywhere have the same status and rights (human rights)</w:t>
      </w:r>
    </w:p>
    <w:p w:rsidR="00F4524A" w:rsidRDefault="00F4524A" w:rsidP="00F4524A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lastRenderedPageBreak/>
        <w:t xml:space="preserve">Criticism:  </w:t>
      </w:r>
      <w:r w:rsidRPr="00F4524A">
        <w:rPr>
          <w:lang w:val="en-GB"/>
        </w:rPr>
        <w:t>conservative nationalism is essential</w:t>
      </w:r>
      <w:r w:rsidRPr="00F4524A">
        <w:rPr>
          <w:lang w:val="en-GB"/>
        </w:rPr>
        <w:t xml:space="preserve">ly a form of elite manipulation </w:t>
      </w:r>
      <w:r w:rsidRPr="00F4524A">
        <w:rPr>
          <w:lang w:val="en-GB"/>
        </w:rPr>
        <w:t>or ruling-class ideology.</w:t>
      </w:r>
    </w:p>
    <w:p w:rsidR="00F4524A" w:rsidRPr="00F4524A" w:rsidRDefault="00F4524A" w:rsidP="00F4524A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F278AC" w:rsidRPr="00F278AC" w:rsidRDefault="00F278AC" w:rsidP="00F278AC">
      <w:pPr>
        <w:rPr>
          <w:b/>
          <w:bCs/>
          <w:sz w:val="24"/>
          <w:szCs w:val="24"/>
          <w:lang w:val="en-GB"/>
        </w:rPr>
      </w:pPr>
      <w:r w:rsidRPr="00F278AC">
        <w:rPr>
          <w:b/>
          <w:bCs/>
          <w:sz w:val="24"/>
          <w:szCs w:val="24"/>
          <w:lang w:val="en-GB"/>
        </w:rPr>
        <w:t>Conservative nationalism</w:t>
      </w:r>
    </w:p>
    <w:p w:rsidR="00191FEC" w:rsidRPr="00F278AC" w:rsidRDefault="00F278AC" w:rsidP="00F278AC">
      <w:pPr>
        <w:numPr>
          <w:ilvl w:val="1"/>
          <w:numId w:val="5"/>
        </w:numPr>
      </w:pPr>
      <w:r w:rsidRPr="00F278AC">
        <w:rPr>
          <w:lang w:val="en-GB"/>
        </w:rPr>
        <w:t>Values the power of patriotism to deliver social cohesion and political belonging</w:t>
      </w:r>
    </w:p>
    <w:p w:rsidR="00191FEC" w:rsidRPr="00F278AC" w:rsidRDefault="00F278AC" w:rsidP="00F278AC">
      <w:pPr>
        <w:numPr>
          <w:ilvl w:val="1"/>
          <w:numId w:val="5"/>
        </w:numPr>
      </w:pPr>
      <w:r w:rsidRPr="00F278AC">
        <w:rPr>
          <w:lang w:val="en-GB"/>
        </w:rPr>
        <w:t xml:space="preserve">Conservative nationalism is inspired by the perception that the nation is under threat, either from </w:t>
      </w:r>
      <w:r w:rsidRPr="00F278AC">
        <w:rPr>
          <w:i/>
          <w:iCs/>
          <w:lang w:val="en-GB"/>
        </w:rPr>
        <w:t xml:space="preserve">within </w:t>
      </w:r>
      <w:r w:rsidRPr="00F278AC">
        <w:rPr>
          <w:lang w:val="en-GB"/>
        </w:rPr>
        <w:t xml:space="preserve">or from </w:t>
      </w:r>
      <w:r w:rsidRPr="00F278AC">
        <w:rPr>
          <w:i/>
          <w:iCs/>
          <w:lang w:val="en-GB"/>
        </w:rPr>
        <w:t>without.</w:t>
      </w:r>
    </w:p>
    <w:p w:rsidR="00191FEC" w:rsidRPr="00F278AC" w:rsidRDefault="00F278AC" w:rsidP="00F278AC">
      <w:pPr>
        <w:numPr>
          <w:ilvl w:val="1"/>
          <w:numId w:val="5"/>
        </w:numPr>
      </w:pPr>
      <w:r w:rsidRPr="00F278AC">
        <w:rPr>
          <w:lang w:val="en-GB"/>
        </w:rPr>
        <w:t xml:space="preserve"> The enemy from within is referred to the danger of social revolution.</w:t>
      </w:r>
    </w:p>
    <w:p w:rsidR="00191FEC" w:rsidRPr="00F278AC" w:rsidRDefault="00F278AC" w:rsidP="00F278AC">
      <w:pPr>
        <w:numPr>
          <w:ilvl w:val="1"/>
          <w:numId w:val="5"/>
        </w:numPr>
      </w:pPr>
      <w:r w:rsidRPr="00F278AC">
        <w:rPr>
          <w:lang w:val="en-GB"/>
        </w:rPr>
        <w:t xml:space="preserve">The enemies from without that threaten national identity. Immigrants tend to weaken national cultural and ethnic identity, thus provoking hostility and conflict </w:t>
      </w:r>
    </w:p>
    <w:p w:rsidR="00191FEC" w:rsidRPr="00F278AC" w:rsidRDefault="00F278AC" w:rsidP="00F278AC">
      <w:pPr>
        <w:numPr>
          <w:ilvl w:val="2"/>
          <w:numId w:val="5"/>
        </w:numPr>
      </w:pPr>
      <w:r w:rsidRPr="00F278AC">
        <w:rPr>
          <w:lang w:val="en-GB"/>
        </w:rPr>
        <w:t>Margaret Thatcher in UK, Le Pen’s National Front in France, Freedom Party in Austria</w:t>
      </w:r>
    </w:p>
    <w:p w:rsidR="00191FEC" w:rsidRPr="00F278AC" w:rsidRDefault="00F278AC" w:rsidP="00F278AC">
      <w:pPr>
        <w:numPr>
          <w:ilvl w:val="2"/>
          <w:numId w:val="5"/>
        </w:numPr>
      </w:pPr>
      <w:r w:rsidRPr="00F278AC">
        <w:rPr>
          <w:lang w:val="en-GB"/>
        </w:rPr>
        <w:t>Resistance in the UK and in other EU member states to a single European currency reflects not only concern about the loss of economic sovereignty, but also belief that national currency is vital to the maintenance of a distinctive national identity.</w:t>
      </w:r>
    </w:p>
    <w:p w:rsidR="00191FEC" w:rsidRPr="00F278AC" w:rsidRDefault="00F278AC" w:rsidP="00F278AC">
      <w:pPr>
        <w:numPr>
          <w:ilvl w:val="1"/>
          <w:numId w:val="5"/>
        </w:numPr>
      </w:pPr>
      <w:r w:rsidRPr="00F278AC">
        <w:rPr>
          <w:lang w:val="en-GB"/>
        </w:rPr>
        <w:t xml:space="preserve">Maintaining cultural purity and traditions, conservatives portray immigrants or foreigners as a threat, and so promote racialism and xenophobia </w:t>
      </w:r>
    </w:p>
    <w:p w:rsidR="00F278AC" w:rsidRPr="00F278AC" w:rsidRDefault="00F278AC" w:rsidP="00F278AC">
      <w:pPr>
        <w:rPr>
          <w:b/>
          <w:bCs/>
          <w:sz w:val="24"/>
          <w:szCs w:val="24"/>
          <w:lang w:val="en-GB"/>
        </w:rPr>
      </w:pPr>
      <w:r w:rsidRPr="00F278AC">
        <w:rPr>
          <w:b/>
          <w:bCs/>
          <w:sz w:val="24"/>
          <w:szCs w:val="24"/>
          <w:lang w:val="en-GB"/>
        </w:rPr>
        <w:t>Expansionist nationalism</w:t>
      </w:r>
    </w:p>
    <w:p w:rsidR="00191FEC" w:rsidRPr="00F278AC" w:rsidRDefault="00F278AC" w:rsidP="00F278AC">
      <w:pPr>
        <w:numPr>
          <w:ilvl w:val="1"/>
          <w:numId w:val="6"/>
        </w:numPr>
      </w:pPr>
      <w:r w:rsidRPr="00F278AC">
        <w:rPr>
          <w:lang w:val="en-GB"/>
        </w:rPr>
        <w:t>This type of nationalism has an aggressive and militaristic character</w:t>
      </w:r>
    </w:p>
    <w:p w:rsidR="00191FEC" w:rsidRPr="00F278AC" w:rsidRDefault="00F278AC" w:rsidP="00F278AC">
      <w:pPr>
        <w:numPr>
          <w:ilvl w:val="1"/>
          <w:numId w:val="6"/>
        </w:numPr>
      </w:pPr>
      <w:r w:rsidRPr="00F278AC">
        <w:rPr>
          <w:lang w:val="en-GB"/>
        </w:rPr>
        <w:t>Is the antithesis of the principled belief in equal rights and self-determination</w:t>
      </w:r>
    </w:p>
    <w:p w:rsidR="00191FEC" w:rsidRPr="00914A87" w:rsidRDefault="00F278AC" w:rsidP="00F278AC">
      <w:pPr>
        <w:numPr>
          <w:ilvl w:val="1"/>
          <w:numId w:val="6"/>
        </w:numPr>
      </w:pPr>
      <w:r w:rsidRPr="00F278AC">
        <w:rPr>
          <w:lang w:val="en-GB"/>
        </w:rPr>
        <w:t>Both world wars of the 20</w:t>
      </w:r>
      <w:r w:rsidRPr="00F278AC">
        <w:rPr>
          <w:vertAlign w:val="superscript"/>
          <w:lang w:val="en-GB"/>
        </w:rPr>
        <w:t>th</w:t>
      </w:r>
      <w:r w:rsidRPr="00F278AC">
        <w:rPr>
          <w:lang w:val="en-GB"/>
        </w:rPr>
        <w:t xml:space="preserve"> century resulted from expansionist form of nationalism (WWII was a result of imperial expansion pursued by Japan, Italy and Germany)</w:t>
      </w:r>
    </w:p>
    <w:p w:rsidR="00914A87" w:rsidRPr="00914A87" w:rsidRDefault="00914A87" w:rsidP="00914A8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914A87">
        <w:rPr>
          <w:lang w:val="en-GB"/>
        </w:rPr>
        <w:t>In an extreme form, this type of nationalism arises form intense nationalist enthusiasm called ‘integral nationalism’ (Charles</w:t>
      </w:r>
      <w:r>
        <w:rPr>
          <w:lang w:val="en-GB"/>
        </w:rPr>
        <w:t xml:space="preserve"> </w:t>
      </w:r>
      <w:proofErr w:type="spellStart"/>
      <w:r w:rsidRPr="00914A87">
        <w:rPr>
          <w:lang w:val="en-GB"/>
        </w:rPr>
        <w:t>Maurras</w:t>
      </w:r>
      <w:proofErr w:type="spellEnd"/>
      <w:r w:rsidRPr="00914A87">
        <w:rPr>
          <w:lang w:val="en-GB"/>
        </w:rPr>
        <w:t>)</w:t>
      </w:r>
      <w:r>
        <w:rPr>
          <w:lang w:val="en-GB"/>
        </w:rPr>
        <w:t xml:space="preserve">: </w:t>
      </w:r>
      <w:r w:rsidRPr="00914A87">
        <w:rPr>
          <w:lang w:val="en-GB"/>
        </w:rPr>
        <w:t>The nation is everything and the individual is nothing</w:t>
      </w:r>
    </w:p>
    <w:p w:rsidR="00914A87" w:rsidRPr="00914A87" w:rsidRDefault="00914A87" w:rsidP="00914A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914A87">
        <w:rPr>
          <w:lang w:val="en-GB"/>
        </w:rPr>
        <w:t xml:space="preserve"> Requires discipline and obedience to a single leader</w:t>
      </w:r>
    </w:p>
    <w:p w:rsidR="00914A87" w:rsidRPr="00914A87" w:rsidRDefault="00914A87" w:rsidP="00914A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914A87">
        <w:rPr>
          <w:lang w:val="en-GB"/>
        </w:rPr>
        <w:t>Associated with chauvinistic beliefs (derived from Nicolas Chauvin who had a fanatical devotion to Napoleon)</w:t>
      </w:r>
    </w:p>
    <w:p w:rsidR="00914A87" w:rsidRPr="00914A87" w:rsidRDefault="00914A87" w:rsidP="00914A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914A87">
        <w:rPr>
          <w:lang w:val="en-GB"/>
        </w:rPr>
        <w:t>Chauvinism= an irrational belief in the superiority of one’s own group or people</w:t>
      </w:r>
    </w:p>
    <w:p w:rsidR="00914A87" w:rsidRPr="00914A87" w:rsidRDefault="00914A87" w:rsidP="00914A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914A87">
        <w:rPr>
          <w:lang w:val="en-GB"/>
        </w:rPr>
        <w:t>Other nations are seen as enemies and threats- in the face of the enemy the nation intensifies its own identity</w:t>
      </w:r>
    </w:p>
    <w:p w:rsidR="00914A87" w:rsidRPr="00914A87" w:rsidRDefault="00914A87" w:rsidP="00914A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914A87">
        <w:rPr>
          <w:lang w:val="en-GB"/>
        </w:rPr>
        <w:t xml:space="preserve"> At the heart of integral nationalism often lies a quest for expansion or a search for other colonies (Hitler’s idea of Aryan</w:t>
      </w:r>
    </w:p>
    <w:p w:rsidR="00914A87" w:rsidRPr="00914A87" w:rsidRDefault="00914A87" w:rsidP="00914A87">
      <w:pPr>
        <w:numPr>
          <w:ilvl w:val="1"/>
          <w:numId w:val="6"/>
        </w:numPr>
        <w:rPr>
          <w:lang w:val="en-GB"/>
        </w:rPr>
      </w:pPr>
      <w:r w:rsidRPr="00914A87">
        <w:rPr>
          <w:lang w:val="en-GB"/>
        </w:rPr>
        <w:t>world domination)</w:t>
      </w:r>
    </w:p>
    <w:p w:rsidR="00191FEC" w:rsidRPr="00F278AC" w:rsidRDefault="00F278AC" w:rsidP="00F278AC">
      <w:pPr>
        <w:numPr>
          <w:ilvl w:val="1"/>
          <w:numId w:val="6"/>
        </w:numPr>
      </w:pPr>
      <w:r w:rsidRPr="00F278AC">
        <w:rPr>
          <w:lang w:val="en-GB"/>
        </w:rPr>
        <w:t>The most destructive modern example of expansionist nationalism in Europe was the quest by the Bosnian Serbs to create Greater Serbia” in the after math of the break-up of Yugoslavia in 1990s</w:t>
      </w:r>
    </w:p>
    <w:p w:rsidR="00191FEC" w:rsidRPr="00F278AC" w:rsidRDefault="00F278AC" w:rsidP="00F278AC">
      <w:pPr>
        <w:numPr>
          <w:ilvl w:val="1"/>
          <w:numId w:val="6"/>
        </w:numPr>
      </w:pPr>
      <w:r w:rsidRPr="00F278AC">
        <w:rPr>
          <w:lang w:val="en-GB"/>
        </w:rPr>
        <w:lastRenderedPageBreak/>
        <w:t xml:space="preserve"> National Chauvinism is another type of expansionist nationalism focusing on ethnic and racial superiority (refers to Nicolas Chauvin, French soldier noted for his devotion to Napoleon</w:t>
      </w:r>
      <w:proofErr w:type="gramStart"/>
      <w:r w:rsidRPr="00F278AC">
        <w:rPr>
          <w:lang w:val="en-GB"/>
        </w:rPr>
        <w:t>..)</w:t>
      </w:r>
      <w:proofErr w:type="gramEnd"/>
    </w:p>
    <w:p w:rsidR="00191FEC" w:rsidRPr="00F278AC" w:rsidRDefault="00F278AC" w:rsidP="00F278AC">
      <w:pPr>
        <w:numPr>
          <w:ilvl w:val="1"/>
          <w:numId w:val="6"/>
        </w:numPr>
      </w:pPr>
      <w:r w:rsidRPr="00F278AC">
        <w:rPr>
          <w:lang w:val="en-GB"/>
        </w:rPr>
        <w:t>Examples of Mussolini's Italy and Hitler's Germany</w:t>
      </w:r>
      <w:proofErr w:type="gramStart"/>
      <w:r w:rsidRPr="00F278AC">
        <w:rPr>
          <w:lang w:val="en-GB"/>
        </w:rPr>
        <w:t>..</w:t>
      </w:r>
      <w:proofErr w:type="gramEnd"/>
    </w:p>
    <w:p w:rsidR="00F278AC" w:rsidRPr="00F278AC" w:rsidRDefault="00F278AC" w:rsidP="00F278AC">
      <w:pPr>
        <w:rPr>
          <w:b/>
          <w:bCs/>
          <w:sz w:val="24"/>
          <w:szCs w:val="24"/>
          <w:lang w:val="en-GB"/>
        </w:rPr>
      </w:pPr>
      <w:r w:rsidRPr="00F278AC">
        <w:rPr>
          <w:b/>
          <w:bCs/>
          <w:sz w:val="24"/>
          <w:szCs w:val="24"/>
          <w:lang w:val="en-GB"/>
        </w:rPr>
        <w:t>Anticolonial and Postcolonial</w:t>
      </w:r>
      <w:r w:rsidRPr="00F278AC">
        <w:rPr>
          <w:b/>
          <w:bCs/>
          <w:sz w:val="24"/>
          <w:szCs w:val="24"/>
        </w:rPr>
        <w:t xml:space="preserve"> </w:t>
      </w:r>
      <w:r w:rsidRPr="00F278AC">
        <w:rPr>
          <w:b/>
          <w:bCs/>
          <w:sz w:val="24"/>
          <w:szCs w:val="24"/>
          <w:lang w:val="en-GB"/>
        </w:rPr>
        <w:t>nationalism</w:t>
      </w:r>
    </w:p>
    <w:p w:rsidR="00191FEC" w:rsidRPr="00F278AC" w:rsidRDefault="00F278AC" w:rsidP="00F278AC">
      <w:pPr>
        <w:numPr>
          <w:ilvl w:val="0"/>
          <w:numId w:val="7"/>
        </w:numPr>
      </w:pPr>
      <w:r w:rsidRPr="00F278AC">
        <w:rPr>
          <w:lang w:val="en-GB"/>
        </w:rPr>
        <w:t>The experience of colonialism shaped the development of different types of nationalism across much of Africa and Asia</w:t>
      </w:r>
    </w:p>
    <w:p w:rsidR="00191FEC" w:rsidRPr="00914A87" w:rsidRDefault="00F278AC" w:rsidP="00F278AC">
      <w:pPr>
        <w:numPr>
          <w:ilvl w:val="0"/>
          <w:numId w:val="7"/>
        </w:numPr>
      </w:pPr>
      <w:r w:rsidRPr="00F278AC">
        <w:rPr>
          <w:lang w:val="en-GB"/>
        </w:rPr>
        <w:t>Early forms of anti-colonialism were inspired by the idea of national self-determination</w:t>
      </w:r>
    </w:p>
    <w:p w:rsidR="00914A87" w:rsidRPr="00914A87" w:rsidRDefault="00914A87" w:rsidP="00F278AC">
      <w:pPr>
        <w:numPr>
          <w:ilvl w:val="0"/>
          <w:numId w:val="7"/>
        </w:numPr>
        <w:rPr>
          <w:lang w:val="en-GB"/>
        </w:rPr>
      </w:pPr>
      <w:r w:rsidRPr="00914A87">
        <w:rPr>
          <w:lang w:val="en-GB"/>
        </w:rPr>
        <w:t>Colonialism turned nationalism into a political creed of global significance (independence movements all over the world</w:t>
      </w:r>
    </w:p>
    <w:p w:rsidR="00191FEC" w:rsidRPr="00F278AC" w:rsidRDefault="00F278AC" w:rsidP="00F278AC">
      <w:pPr>
        <w:numPr>
          <w:ilvl w:val="0"/>
          <w:numId w:val="7"/>
        </w:numPr>
      </w:pPr>
      <w:r w:rsidRPr="00F278AC">
        <w:rPr>
          <w:lang w:val="en-GB"/>
        </w:rPr>
        <w:t>National liberation often had both an economic and political dimension-this explains why some movements looked to socialism as a vehicle for expressing nationalist ambitions</w:t>
      </w:r>
    </w:p>
    <w:p w:rsidR="00191FEC" w:rsidRPr="00F278AC" w:rsidRDefault="00F278AC" w:rsidP="00F278AC">
      <w:pPr>
        <w:numPr>
          <w:ilvl w:val="0"/>
          <w:numId w:val="7"/>
        </w:numPr>
      </w:pPr>
      <w:r w:rsidRPr="00F278AC">
        <w:rPr>
          <w:lang w:val="en-GB"/>
        </w:rPr>
        <w:t>Since the 1970s, Marxism-Leninism has often been displaced by forms of religious fundamentalism</w:t>
      </w:r>
    </w:p>
    <w:p w:rsidR="00F278AC" w:rsidRDefault="00F278AC" w:rsidP="00F278AC">
      <w:pPr>
        <w:rPr>
          <w:b/>
          <w:bCs/>
          <w:sz w:val="24"/>
          <w:szCs w:val="24"/>
          <w:lang w:val="en-GB"/>
        </w:rPr>
      </w:pPr>
      <w:r w:rsidRPr="00F278AC">
        <w:rPr>
          <w:b/>
          <w:bCs/>
          <w:sz w:val="24"/>
          <w:szCs w:val="24"/>
          <w:lang w:val="en-GB"/>
        </w:rPr>
        <w:t>A future for the nation-state?</w:t>
      </w:r>
    </w:p>
    <w:p w:rsidR="00914A87" w:rsidRPr="00914A87" w:rsidRDefault="00914A87" w:rsidP="00914A87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914A87">
        <w:rPr>
          <w:lang w:val="en-GB"/>
        </w:rPr>
        <w:t>The most widely recognized form of political organization worldwide is the natio</w:t>
      </w:r>
      <w:r>
        <w:rPr>
          <w:lang w:val="en-GB"/>
        </w:rPr>
        <w:t xml:space="preserve">n-state, which is often seen </w:t>
      </w:r>
      <w:r w:rsidRPr="00914A87">
        <w:rPr>
          <w:lang w:val="en-GB"/>
        </w:rPr>
        <w:t>as the sole legitimate unit of political rule. Its strength is that it offers the pro</w:t>
      </w:r>
      <w:r>
        <w:rPr>
          <w:lang w:val="en-GB"/>
        </w:rPr>
        <w:t xml:space="preserve">spect of both cultural cohesion </w:t>
      </w:r>
      <w:r w:rsidRPr="00914A87">
        <w:rPr>
          <w:lang w:val="en-GB"/>
        </w:rPr>
        <w:t>and political unity, thus allowing those who share a common cultural or ethnic</w:t>
      </w:r>
      <w:r>
        <w:rPr>
          <w:lang w:val="en-GB"/>
        </w:rPr>
        <w:t xml:space="preserve"> identity to exercise the right </w:t>
      </w:r>
      <w:r w:rsidRPr="00914A87">
        <w:rPr>
          <w:lang w:val="en-GB"/>
        </w:rPr>
        <w:t>to independence and self-government</w:t>
      </w:r>
    </w:p>
    <w:p w:rsidR="00191FEC" w:rsidRPr="00F278AC" w:rsidRDefault="00F278AC" w:rsidP="00F278AC">
      <w:pPr>
        <w:numPr>
          <w:ilvl w:val="0"/>
          <w:numId w:val="8"/>
        </w:numPr>
      </w:pPr>
      <w:r w:rsidRPr="00F278AC">
        <w:rPr>
          <w:lang w:val="en-GB"/>
        </w:rPr>
        <w:t>The nation-state faces a number of challenges:</w:t>
      </w:r>
    </w:p>
    <w:p w:rsidR="00191FEC" w:rsidRPr="00F278AC" w:rsidRDefault="00F278AC" w:rsidP="00F278AC">
      <w:pPr>
        <w:numPr>
          <w:ilvl w:val="1"/>
          <w:numId w:val="8"/>
        </w:numPr>
      </w:pPr>
      <w:r w:rsidRPr="00F278AC">
        <w:rPr>
          <w:lang w:val="en-GB"/>
        </w:rPr>
        <w:t>1) Centrifugal pressures generated by an increase in cultural and ethnic diversity</w:t>
      </w:r>
    </w:p>
    <w:p w:rsidR="00191FEC" w:rsidRPr="00D57E2A" w:rsidRDefault="00F278AC" w:rsidP="00F278AC">
      <w:pPr>
        <w:numPr>
          <w:ilvl w:val="1"/>
          <w:numId w:val="8"/>
        </w:numPr>
      </w:pPr>
      <w:r w:rsidRPr="00F278AC">
        <w:rPr>
          <w:lang w:val="en-GB"/>
        </w:rPr>
        <w:t>2) The growth of international organizations and jurisdiction</w:t>
      </w:r>
      <w:r w:rsidR="00D57E2A">
        <w:rPr>
          <w:lang w:val="en-GB"/>
        </w:rPr>
        <w:t xml:space="preserve"> and the advance of cultural and economic globalization</w:t>
      </w:r>
    </w:p>
    <w:p w:rsidR="00D57E2A" w:rsidRPr="00D57E2A" w:rsidRDefault="00D57E2A" w:rsidP="00D57E2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D57E2A">
        <w:rPr>
          <w:lang w:val="en-GB"/>
        </w:rPr>
        <w:t xml:space="preserve">3) </w:t>
      </w:r>
      <w:r>
        <w:rPr>
          <w:lang w:val="en-GB"/>
        </w:rPr>
        <w:t>T</w:t>
      </w:r>
      <w:r w:rsidRPr="00D57E2A">
        <w:rPr>
          <w:lang w:val="en-GB"/>
        </w:rPr>
        <w:t>he need to</w:t>
      </w:r>
      <w:r w:rsidRPr="00D57E2A">
        <w:rPr>
          <w:lang w:val="en-GB"/>
        </w:rPr>
        <w:t xml:space="preserve"> </w:t>
      </w:r>
      <w:r w:rsidRPr="00D57E2A">
        <w:rPr>
          <w:lang w:val="en-GB"/>
        </w:rPr>
        <w:t>find international solutions to the environmental crisis.</w:t>
      </w:r>
    </w:p>
    <w:p w:rsidR="00191FEC" w:rsidRPr="00D57E2A" w:rsidRDefault="00D57E2A" w:rsidP="00F278AC">
      <w:pPr>
        <w:numPr>
          <w:ilvl w:val="1"/>
          <w:numId w:val="8"/>
        </w:numPr>
        <w:rPr>
          <w:lang w:val="en-GB"/>
        </w:rPr>
      </w:pPr>
      <w:r>
        <w:rPr>
          <w:lang w:val="en-GB"/>
        </w:rPr>
        <w:t>4</w:t>
      </w:r>
      <w:r w:rsidR="00F278AC" w:rsidRPr="00F278AC">
        <w:rPr>
          <w:lang w:val="en-GB"/>
        </w:rPr>
        <w:t>) A global monoculture</w:t>
      </w:r>
    </w:p>
    <w:p w:rsidR="00F278AC" w:rsidRPr="00F278AC" w:rsidRDefault="00F278AC" w:rsidP="00F278AC"/>
    <w:p w:rsidR="00F278AC" w:rsidRPr="00F278AC" w:rsidRDefault="00F278AC" w:rsidP="00F278AC"/>
    <w:p w:rsidR="00F278AC" w:rsidRDefault="00F278AC" w:rsidP="00F278AC"/>
    <w:sectPr w:rsidR="00F2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60A"/>
    <w:multiLevelType w:val="hybridMultilevel"/>
    <w:tmpl w:val="764003BA"/>
    <w:lvl w:ilvl="0" w:tplc="4E1E52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42A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D66C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4B4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CEE8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3439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249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E65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436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EC39EE"/>
    <w:multiLevelType w:val="hybridMultilevel"/>
    <w:tmpl w:val="215291AC"/>
    <w:lvl w:ilvl="0" w:tplc="F3BE7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04B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D220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B83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DAC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049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06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183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6E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5D4035"/>
    <w:multiLevelType w:val="hybridMultilevel"/>
    <w:tmpl w:val="6F4AF1EC"/>
    <w:lvl w:ilvl="0" w:tplc="27E00684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E65102"/>
    <w:multiLevelType w:val="hybridMultilevel"/>
    <w:tmpl w:val="8AFC47CC"/>
    <w:lvl w:ilvl="0" w:tplc="11542ABA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BA54C1"/>
    <w:multiLevelType w:val="hybridMultilevel"/>
    <w:tmpl w:val="63669DA2"/>
    <w:lvl w:ilvl="0" w:tplc="27E006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752C"/>
    <w:multiLevelType w:val="hybridMultilevel"/>
    <w:tmpl w:val="C8526C12"/>
    <w:lvl w:ilvl="0" w:tplc="76807C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C62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8844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6DB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54A6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063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2FE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18F2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E6D4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22542C"/>
    <w:multiLevelType w:val="hybridMultilevel"/>
    <w:tmpl w:val="5C9E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00684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2E72"/>
    <w:multiLevelType w:val="hybridMultilevel"/>
    <w:tmpl w:val="F6C0D384"/>
    <w:lvl w:ilvl="0" w:tplc="27E006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02891"/>
    <w:multiLevelType w:val="hybridMultilevel"/>
    <w:tmpl w:val="C69E1B48"/>
    <w:lvl w:ilvl="0" w:tplc="27E006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238F0"/>
    <w:multiLevelType w:val="hybridMultilevel"/>
    <w:tmpl w:val="202ECCC0"/>
    <w:lvl w:ilvl="0" w:tplc="8FE24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E6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29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64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07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0F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8E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46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C5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D2C227E"/>
    <w:multiLevelType w:val="hybridMultilevel"/>
    <w:tmpl w:val="EF04099E"/>
    <w:lvl w:ilvl="0" w:tplc="59B848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0FC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6C3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F82E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EAC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4268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10E6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ED8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D48C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6238E9"/>
    <w:multiLevelType w:val="hybridMultilevel"/>
    <w:tmpl w:val="0882C1EA"/>
    <w:lvl w:ilvl="0" w:tplc="68DA1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006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60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70F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85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D22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45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8EA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C5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B381620"/>
    <w:multiLevelType w:val="hybridMultilevel"/>
    <w:tmpl w:val="F398AEC6"/>
    <w:lvl w:ilvl="0" w:tplc="52723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BCF4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C2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8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49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C5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3EB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10C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7FB21E6"/>
    <w:multiLevelType w:val="hybridMultilevel"/>
    <w:tmpl w:val="674A0B88"/>
    <w:lvl w:ilvl="0" w:tplc="EA3A7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A9B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C1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3AD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C6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65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6B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E4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BEE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E9030E9"/>
    <w:multiLevelType w:val="hybridMultilevel"/>
    <w:tmpl w:val="2348E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AC"/>
    <w:rsid w:val="00140CBB"/>
    <w:rsid w:val="0017099C"/>
    <w:rsid w:val="00171548"/>
    <w:rsid w:val="00191FEC"/>
    <w:rsid w:val="002532B5"/>
    <w:rsid w:val="00914A87"/>
    <w:rsid w:val="00A82C61"/>
    <w:rsid w:val="00D57E2A"/>
    <w:rsid w:val="00D8756A"/>
    <w:rsid w:val="00F270DB"/>
    <w:rsid w:val="00F278AC"/>
    <w:rsid w:val="00F4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3305B-1054-45E9-AD49-955EEC7D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7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9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31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26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96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1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49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09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855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95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072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34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79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62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7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4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4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75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09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1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4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35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5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3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7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2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6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 alawieh</cp:lastModifiedBy>
  <cp:revision>2</cp:revision>
  <dcterms:created xsi:type="dcterms:W3CDTF">2016-10-17T12:40:00Z</dcterms:created>
  <dcterms:modified xsi:type="dcterms:W3CDTF">2016-11-05T21:28:00Z</dcterms:modified>
</cp:coreProperties>
</file>